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802112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95pt;margin-top:-43.85pt;width:254.65pt;height:551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9B520B" w:rsidRPr="009B520B" w:rsidRDefault="009B520B" w:rsidP="009B520B">
                  <w:pPr>
                    <w:spacing w:before="100" w:beforeAutospacing="1" w:after="100" w:afterAutospacing="1" w:line="240" w:lineRule="auto"/>
                    <w:ind w:left="84" w:hanging="114"/>
                    <w:jc w:val="center"/>
                    <w:rPr>
                      <w:rFonts w:cs="B Nazanin"/>
                      <w:b/>
                      <w:bCs/>
                      <w:u w:val="single"/>
                      <w:rtl/>
                    </w:rPr>
                  </w:pPr>
                  <w:r w:rsidRPr="009B520B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به نام خدا</w:t>
                  </w:r>
                </w:p>
                <w:p w:rsidR="000B1644" w:rsidRDefault="009B520B" w:rsidP="00A52EC4">
                  <w:pPr>
                    <w:spacing w:before="100" w:beforeAutospacing="1" w:after="100" w:afterAutospacing="1" w:line="240" w:lineRule="auto"/>
                    <w:ind w:left="84" w:hanging="114"/>
                    <w:jc w:val="lowKashida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/>
                      <w:b/>
                      <w:bCs/>
                      <w:rtl/>
                    </w:rPr>
                    <w:t>کروناویروس جدید همانند سایر ک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روناویروس ها و ویروس آنفلوانزاست؛ یعنی از تماس دست آلوده به ترشحات تنفسی با چشم، بینی و دهان </w:t>
                  </w:r>
                  <w:r w:rsidR="00541C2B" w:rsidRPr="000A68D7">
                    <w:rPr>
                      <w:rFonts w:ascii="Cambria" w:hAnsi="Cambria" w:cs="Cambria" w:hint="cs"/>
                      <w:b/>
                      <w:bCs/>
                      <w:rtl/>
                    </w:rPr>
                    <w:t> 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و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از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راه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قطرات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تنفسی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(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عطسه،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سرفه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و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صحبت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کردن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چهره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به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چهره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به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مدت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طولانی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)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منتقل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می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41C2B" w:rsidRPr="000A68D7">
                    <w:rPr>
                      <w:rFonts w:cs="B Nazanin" w:hint="cs"/>
                      <w:b/>
                      <w:bCs/>
                      <w:rtl/>
                    </w:rPr>
                    <w:t>شود</w:t>
                  </w:r>
                  <w:r w:rsidR="00541C2B" w:rsidRPr="000A68D7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A52EC4" w:rsidRDefault="00A52EC4" w:rsidP="00A52EC4">
                  <w:pPr>
                    <w:shd w:val="clear" w:color="auto" w:fill="FFC000"/>
                    <w:spacing w:line="240" w:lineRule="auto"/>
                    <w:rPr>
                      <w:rFonts w:cs="B Titr"/>
                      <w:rtl/>
                    </w:rPr>
                  </w:pPr>
                  <w:r w:rsidRPr="006B018F">
                    <w:rPr>
                      <w:rFonts w:cs="B Titr" w:hint="cs"/>
                      <w:rtl/>
                    </w:rPr>
                    <w:t xml:space="preserve">چه </w:t>
                  </w:r>
                  <w:r>
                    <w:rPr>
                      <w:rFonts w:cs="B Titr" w:hint="cs"/>
                      <w:rtl/>
                    </w:rPr>
                    <w:t>افرادی</w:t>
                  </w:r>
                  <w:r w:rsidRPr="006B018F">
                    <w:rPr>
                      <w:rFonts w:cs="B Titr" w:hint="cs"/>
                      <w:rtl/>
                    </w:rPr>
                    <w:t xml:space="preserve"> بیشتر در مع</w:t>
                  </w:r>
                  <w:r>
                    <w:rPr>
                      <w:rFonts w:cs="B Titr" w:hint="cs"/>
                      <w:rtl/>
                    </w:rPr>
                    <w:t xml:space="preserve">رض خطر ابتلا </w:t>
                  </w:r>
                  <w:r w:rsidRPr="006B018F">
                    <w:rPr>
                      <w:rFonts w:cs="B Titr" w:hint="cs"/>
                      <w:rtl/>
                    </w:rPr>
                    <w:t xml:space="preserve"> به کرونا قرار دارند ؟</w:t>
                  </w:r>
                </w:p>
                <w:p w:rsidR="00A52EC4" w:rsidRDefault="00A52EC4" w:rsidP="00A52EC4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6B018F">
                    <w:rPr>
                      <w:rFonts w:cs="B Nazanin" w:hint="cs"/>
                      <w:b/>
                      <w:bCs/>
                      <w:rtl/>
                    </w:rPr>
                    <w:t xml:space="preserve">بیماران مبتلا به بیماری های زمینه ای مانند دیابت ، بیماری های قلبی ، عروقی ، سن بالای 60 سال ، مصرف داروهای تضعیف کننده سیستم ایمنی مانند کورتیکو استروئیدها ، چاقی ، </w:t>
                  </w:r>
                  <w:r w:rsidRPr="006B018F">
                    <w:rPr>
                      <w:rFonts w:cs="B Nazanin"/>
                      <w:b/>
                      <w:bCs/>
                    </w:rPr>
                    <w:t xml:space="preserve"> BMI</w:t>
                  </w:r>
                  <w:r w:rsidRPr="006B018F">
                    <w:rPr>
                      <w:rFonts w:cs="B Nazanin" w:hint="cs"/>
                      <w:b/>
                      <w:bCs/>
                      <w:rtl/>
                    </w:rPr>
                    <w:t xml:space="preserve"> بیشتر از 30</w:t>
                  </w:r>
                  <w:r w:rsidRPr="006B018F">
                    <w:rPr>
                      <w:rFonts w:cs="B Nazanin"/>
                      <w:b/>
                      <w:bCs/>
                    </w:rPr>
                    <w:t xml:space="preserve">  </w:t>
                  </w:r>
                  <w:r w:rsidRPr="006B018F">
                    <w:rPr>
                      <w:rFonts w:cs="B Nazanin" w:hint="cs"/>
                      <w:b/>
                      <w:bCs/>
                      <w:rtl/>
                    </w:rPr>
                    <w:t xml:space="preserve"> ، بیماری های مزمن کلیه و ریوی ، آنمی سیکل سل و کسانی که پیوند اعضاء کرده اند.</w:t>
                  </w:r>
                </w:p>
                <w:p w:rsidR="00A52EC4" w:rsidRDefault="00A52EC4" w:rsidP="00A52EC4">
                  <w:pPr>
                    <w:shd w:val="clear" w:color="auto" w:fill="FF9999"/>
                    <w:spacing w:line="240" w:lineRule="auto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rtl/>
                    </w:rPr>
                    <w:t>چه افرادی لازم است در قرنطینه بمانند؟</w:t>
                  </w:r>
                </w:p>
                <w:p w:rsidR="00A52EC4" w:rsidRDefault="00A52EC4" w:rsidP="00A52EC4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افرادی که طی 14 روز گذشته با افراد مشکوک به این بیماری ارتباط نزدیک داشته اند و علائم مشکوک در مورد ابتلا به کووید 19 را دارند باید خود را در محلی مناسب قرنطینه نمایند و در صورت تشدید علائم به پزشک مراجعه نمایند.</w:t>
                  </w:r>
                </w:p>
                <w:p w:rsidR="00A52EC4" w:rsidRPr="006B018F" w:rsidRDefault="00A52EC4" w:rsidP="00A52EC4">
                  <w:pPr>
                    <w:shd w:val="clear" w:color="auto" w:fill="E5DFEC" w:themeFill="accent4" w:themeFillTint="33"/>
                    <w:spacing w:line="240" w:lineRule="auto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6B018F">
                    <w:rPr>
                      <w:rFonts w:cs="B Titr" w:hint="cs"/>
                      <w:b/>
                      <w:bCs/>
                      <w:rtl/>
                    </w:rPr>
                    <w:t>در صورت بروز علائم ذیل بلافاصله به مراکز درمانی بیمارستانی مراجعه کنید؟</w:t>
                  </w:r>
                </w:p>
                <w:p w:rsidR="00A52EC4" w:rsidRDefault="00A52EC4" w:rsidP="00A52EC4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1-درصورت تب مداوم ( بالای 4 روز )  و  بازگشت تب</w:t>
                  </w:r>
                </w:p>
                <w:p w:rsidR="00A52EC4" w:rsidRDefault="00A52EC4" w:rsidP="00A52EC4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2-علائم تنگی نفس ، تشدید بی اشتهایی ، بیقراری شدید      </w:t>
                  </w:r>
                  <w:r w:rsidR="0001367B"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( علائم کمبود اکسیژن )</w:t>
                  </w:r>
                </w:p>
                <w:p w:rsidR="00A52EC4" w:rsidRDefault="00A52EC4" w:rsidP="00A52EC4">
                  <w:pPr>
                    <w:spacing w:before="100" w:beforeAutospacing="1" w:after="100" w:afterAutospacing="1" w:line="240" w:lineRule="auto"/>
                    <w:ind w:left="84" w:hanging="114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6112E3" w:rsidRDefault="006112E3" w:rsidP="00541C2B">
                  <w:pPr>
                    <w:spacing w:before="100" w:beforeAutospacing="1" w:after="100" w:afterAutospacing="1" w:line="240" w:lineRule="auto"/>
                    <w:ind w:left="84" w:hanging="114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541C2B" w:rsidRDefault="00541C2B" w:rsidP="00541C2B">
                  <w:pPr>
                    <w:spacing w:before="100" w:beforeAutospacing="1" w:after="100" w:afterAutospacing="1" w:line="240" w:lineRule="auto"/>
                    <w:ind w:left="84" w:hanging="114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590800" cy="1990725"/>
                        <wp:effectExtent l="19050" t="0" r="0" b="0"/>
                        <wp:docPr id="3" name="Picture 2" descr="139901131408271212003596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3990113140827121200359610.jpg"/>
                                <pic:cNvPicPr/>
                              </pic:nvPicPr>
                              <pic:blipFill>
                                <a:blip r:embed="rId9"/>
                                <a:srcRect l="4940" r="6070" b="191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92720" cy="1992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802112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3.15pt;margin-top:47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802112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.95pt;margin-top:-43.85pt;width:258pt;height:551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6112E3" w:rsidRPr="006B018F" w:rsidRDefault="00A52EC4" w:rsidP="006112E3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A52EC4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3067050" cy="6458410"/>
                        <wp:effectExtent l="19050" t="0" r="0" b="0"/>
                        <wp:docPr id="5" name="Picture 10" descr="IMG_2613.JPG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_2613.JPG11.jpg"/>
                                <pic:cNvPicPr/>
                              </pic:nvPicPr>
                              <pic:blipFill>
                                <a:blip r:embed="rId10"/>
                                <a:srcRect l="3654" t="1919" r="6312" b="152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67050" cy="6458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rtl/>
          <w:lang w:bidi="ar-SA"/>
        </w:rPr>
        <w:pict>
          <v:rect id="_x0000_s1040" style="position:absolute;left:0;text-align:left;margin-left:11.05pt;margin-top:-38.9pt;width:42.75pt;height:60.2pt;z-index:251672576" fillcolor="#fc0" strokecolor="#fc6">
            <v:textbox>
              <w:txbxContent>
                <w:p w:rsidR="00800EC3" w:rsidRDefault="00BA6F96" w:rsidP="00800EC3">
                  <w:pPr>
                    <w:shd w:val="clear" w:color="auto" w:fill="F6D072"/>
                  </w:pPr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504825" cy="666750"/>
                        <wp:effectExtent l="19050" t="0" r="9525" b="0"/>
                        <wp:docPr id="20" name="Picture 19" descr="2584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5848.jpg"/>
                                <pic:cNvPicPr/>
                              </pic:nvPicPr>
                              <pic:blipFill>
                                <a:blip r:embed="rId11"/>
                                <a:srcRect t="10000" r="45737" b="375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4825" cy="666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802112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95.85pt;margin-top:44.35pt;width:23.25pt;height:22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802112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3.85pt;width:266.5pt;height:551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68114D" w:rsidRPr="00EE391D" w:rsidRDefault="0068114D" w:rsidP="00C40B98">
                  <w:pPr>
                    <w:shd w:val="clear" w:color="auto" w:fill="EAF1DD" w:themeFill="accent3" w:themeFillTint="33"/>
                    <w:spacing w:before="100" w:beforeAutospacing="1" w:after="100" w:afterAutospacing="1"/>
                    <w:rPr>
                      <w:rFonts w:ascii="Tahoma" w:hAnsi="Tahoma" w:cs="B Titr"/>
                      <w:b/>
                      <w:bCs/>
                      <w:color w:val="000000"/>
                      <w:rtl/>
                    </w:rPr>
                  </w:pPr>
                  <w:r w:rsidRPr="00EE391D">
                    <w:rPr>
                      <w:rFonts w:ascii="Tahoma" w:hAnsi="Tahoma" w:cs="B Titr"/>
                      <w:b/>
                      <w:bCs/>
                      <w:color w:val="000000"/>
                      <w:rtl/>
                    </w:rPr>
                    <w:t>عملکرد سیستم ایمنی بدن نقشی مهمی در پیشگیری از بیماریهای تنفسی ازجمله بیماری ویروسی کرونا دارد</w:t>
                  </w:r>
                  <w:r w:rsidRPr="00EE391D">
                    <w:rPr>
                      <w:rFonts w:ascii="Tahoma" w:hAnsi="Tahoma" w:cs="B Titr"/>
                      <w:b/>
                      <w:bCs/>
                      <w:color w:val="000000"/>
                    </w:rPr>
                    <w:t>. </w:t>
                  </w:r>
                </w:p>
                <w:p w:rsidR="000B1644" w:rsidRPr="0068114D" w:rsidRDefault="0068114D" w:rsidP="00932C6D">
                  <w:pPr>
                    <w:spacing w:before="100" w:beforeAutospacing="1" w:after="100" w:afterAutospacing="1"/>
                    <w:ind w:left="-30"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>کمبود دریافت غذایی و کمبود ویتامین هایی مثل ویتامین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</w:rPr>
                    <w:t xml:space="preserve"> </w:t>
                  </w:r>
                  <w:r w:rsidRPr="00932C6D">
                    <w:rPr>
                      <w:rFonts w:ascii="Tahoma" w:hAnsi="Tahoma" w:cs="B Nazanin"/>
                      <w:b/>
                      <w:bCs/>
                      <w:color w:val="000000"/>
                      <w:sz w:val="20"/>
                      <w:szCs w:val="20"/>
                    </w:rPr>
                    <w:t xml:space="preserve">C </w:t>
                  </w:r>
                  <w:r w:rsidRPr="00932C6D">
                    <w:rPr>
                      <w:rFonts w:ascii="Tahoma" w:hAnsi="Tahoma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و</w:t>
                  </w:r>
                  <w:r w:rsidRPr="00932C6D">
                    <w:rPr>
                      <w:rFonts w:ascii="Tahoma" w:hAnsi="Tahoma" w:cs="B Nazanin"/>
                      <w:b/>
                      <w:bCs/>
                      <w:color w:val="000000"/>
                      <w:sz w:val="20"/>
                      <w:szCs w:val="20"/>
                    </w:rPr>
                    <w:t xml:space="preserve"> A </w:t>
                  </w:r>
                  <w:r w:rsidRPr="00932C6D">
                    <w:rPr>
                      <w:rFonts w:ascii="Tahoma" w:hAnsi="Tahoma"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و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</w:rPr>
                    <w:t xml:space="preserve"> </w:t>
                  </w:r>
                  <w:r w:rsidRPr="00932C6D">
                    <w:rPr>
                      <w:rFonts w:ascii="Tahoma" w:hAnsi="Tahoma" w:cs="B Nazanin"/>
                      <w:b/>
                      <w:bCs/>
                      <w:color w:val="000000"/>
                      <w:sz w:val="20"/>
                      <w:szCs w:val="20"/>
                    </w:rPr>
                    <w:t>D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</w:rPr>
                    <w:t xml:space="preserve">  </w:t>
                  </w:r>
                  <w:r w:rsidR="00274209">
                    <w:rPr>
                      <w:rFonts w:ascii="Tahoma" w:hAnsi="Tahoma" w:cs="B Nazanin" w:hint="cs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="00274209" w:rsidRPr="00274209">
                    <w:rPr>
                      <w:rFonts w:ascii="Tahoma" w:hAnsi="Tahoma" w:cs="B Nazanin" w:hint="cs"/>
                      <w:b/>
                      <w:bCs/>
                      <w:color w:val="000000"/>
                      <w:rtl/>
                    </w:rPr>
                    <w:t>( سی ، آ ، دی )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="00274209">
                    <w:rPr>
                      <w:rFonts w:ascii="Tahoma" w:hAnsi="Tahoma" w:cs="B Nazanin" w:hint="cs"/>
                      <w:b/>
                      <w:bCs/>
                      <w:color w:val="000000"/>
                      <w:rtl/>
                    </w:rPr>
                    <w:t>و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>تضعیف سیستم ایمنی بدن احتمال ابتلا به بیماریها را افزایش</w:t>
                  </w:r>
                  <w:r w:rsidR="00C40B98">
                    <w:rPr>
                      <w:rFonts w:ascii="Tahoma" w:hAnsi="Tahoma" w:cs="B Nazanin" w:hint="cs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 xml:space="preserve"> می دهد</w:t>
                  </w:r>
                  <w:r w:rsidR="00C40B98">
                    <w:rPr>
                      <w:rFonts w:ascii="Tahoma" w:hAnsi="Tahoma" w:cs="B Nazanin" w:hint="cs"/>
                      <w:b/>
                      <w:bCs/>
                      <w:color w:val="000000"/>
                      <w:rtl/>
                    </w:rPr>
                    <w:t>.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</w:rPr>
                    <w:br/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>با مصرف روزانه منابع غذایی ویتامین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</w:rPr>
                    <w:t xml:space="preserve"> </w:t>
                  </w:r>
                  <w:r w:rsidRPr="00932C6D">
                    <w:rPr>
                      <w:rFonts w:ascii="Tahoma" w:hAnsi="Tahoma" w:cs="B Nazanin"/>
                      <w:b/>
                      <w:bCs/>
                      <w:color w:val="000000"/>
                      <w:sz w:val="20"/>
                      <w:szCs w:val="20"/>
                    </w:rPr>
                    <w:t>C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</w:rPr>
                    <w:t xml:space="preserve"> </w:t>
                  </w:r>
                  <w:r w:rsidR="00274209">
                    <w:rPr>
                      <w:rFonts w:ascii="Tahoma" w:hAnsi="Tahoma" w:cs="B Nazanin" w:hint="cs"/>
                      <w:b/>
                      <w:bCs/>
                      <w:color w:val="000000"/>
                      <w:rtl/>
                    </w:rPr>
                    <w:t>(سی )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>مثل مصرف سبزی و سالاد همراه با غذا، میوه های حاوی ویتامین</w:t>
                  </w:r>
                  <w:r w:rsidRPr="00932C6D">
                    <w:rPr>
                      <w:rFonts w:ascii="Tahoma" w:hAnsi="Tahoma" w:cs="B Nazanin"/>
                      <w:b/>
                      <w:bCs/>
                      <w:color w:val="000000"/>
                      <w:sz w:val="20"/>
                      <w:szCs w:val="20"/>
                    </w:rPr>
                    <w:t xml:space="preserve"> C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</w:rPr>
                    <w:t xml:space="preserve">  </w:t>
                  </w:r>
                  <w:r w:rsidR="00274209">
                    <w:rPr>
                      <w:rFonts w:ascii="Tahoma" w:hAnsi="Tahoma" w:cs="B Nazanin" w:hint="cs"/>
                      <w:b/>
                      <w:bCs/>
                      <w:color w:val="000000"/>
                      <w:rtl/>
                    </w:rPr>
                    <w:t>(سی )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>مثل پرتقال نارنگی، لیموشیرین، کیوی و سبزیهای دارای ویتامین</w:t>
                  </w:r>
                  <w:r w:rsidR="00274209" w:rsidRPr="00274209">
                    <w:rPr>
                      <w:rFonts w:ascii="Tahoma" w:hAnsi="Tahoma" w:cs="B Nazanin"/>
                      <w:b/>
                      <w:bCs/>
                      <w:color w:val="000000"/>
                    </w:rPr>
                    <w:t xml:space="preserve"> </w:t>
                  </w:r>
                  <w:r w:rsidR="00274209" w:rsidRPr="00932C6D">
                    <w:rPr>
                      <w:rFonts w:ascii="Tahoma" w:hAnsi="Tahoma" w:cs="B Nazanin"/>
                      <w:b/>
                      <w:bCs/>
                      <w:color w:val="000000"/>
                      <w:sz w:val="20"/>
                      <w:szCs w:val="20"/>
                    </w:rPr>
                    <w:t>C</w:t>
                  </w:r>
                  <w:r w:rsidR="00274209" w:rsidRPr="0068114D">
                    <w:rPr>
                      <w:rFonts w:ascii="Tahoma" w:hAnsi="Tahoma" w:cs="B Nazanin"/>
                      <w:b/>
                      <w:bCs/>
                      <w:color w:val="000000"/>
                    </w:rPr>
                    <w:t xml:space="preserve">  </w:t>
                  </w:r>
                  <w:r w:rsidR="00274209">
                    <w:rPr>
                      <w:rFonts w:ascii="Tahoma" w:hAnsi="Tahoma" w:cs="B Nazanin" w:hint="cs"/>
                      <w:b/>
                      <w:bCs/>
                      <w:color w:val="000000"/>
                      <w:rtl/>
                    </w:rPr>
                    <w:t xml:space="preserve">( سی )                                   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>مثل انواع کلم، گل کلم، شلغم، فلفل سبز و فلفل دلمه ایی از منابع غذایی خوب ویتامین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</w:rPr>
                    <w:t xml:space="preserve"> </w:t>
                  </w:r>
                  <w:r w:rsidRPr="00932C6D">
                    <w:rPr>
                      <w:rFonts w:ascii="Tahoma" w:hAnsi="Tahoma" w:cs="B Nazanin"/>
                      <w:b/>
                      <w:bCs/>
                      <w:color w:val="000000"/>
                      <w:sz w:val="20"/>
                      <w:szCs w:val="20"/>
                    </w:rPr>
                    <w:t>C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</w:rPr>
                    <w:t xml:space="preserve"> 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>هستند. بعنوان مثال مصرف روزانه یک عدد پرتقال یا 2 عدد نارنگی ویتامین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</w:rPr>
                    <w:t xml:space="preserve"> </w:t>
                  </w:r>
                  <w:r w:rsidRPr="00932C6D">
                    <w:rPr>
                      <w:rFonts w:ascii="Tahoma" w:hAnsi="Tahoma" w:cs="B Nazanin"/>
                      <w:b/>
                      <w:bCs/>
                      <w:color w:val="000000"/>
                      <w:sz w:val="20"/>
                      <w:szCs w:val="20"/>
                    </w:rPr>
                    <w:t>C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</w:rPr>
                    <w:t xml:space="preserve"> 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>مورد نیاز روزانه بدن را تأمین می کند. هویج و کدوحلوایی و سبزی های سبز تیره مثل اسفناج ،</w:t>
                  </w:r>
                  <w:r w:rsidRPr="0068114D">
                    <w:rPr>
                      <w:rFonts w:ascii="Tahoma" w:hAnsi="Tahoma" w:cs="Tahoma"/>
                      <w:b/>
                      <w:bCs/>
                      <w:color w:val="000000"/>
                      <w:rtl/>
                    </w:rPr>
                    <w:t> 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 xml:space="preserve"> برگ چغندر </w:t>
                  </w:r>
                  <w:r w:rsidR="00274209">
                    <w:rPr>
                      <w:rFonts w:ascii="Tahoma" w:hAnsi="Tahoma" w:cs="B Nazanin" w:hint="cs"/>
                      <w:b/>
                      <w:bCs/>
                      <w:color w:val="000000"/>
                      <w:rtl/>
                    </w:rPr>
                    <w:t xml:space="preserve">، 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>برگ های تیره رنگ</w:t>
                  </w:r>
                  <w:r w:rsidR="00274209">
                    <w:rPr>
                      <w:rFonts w:ascii="Tahoma" w:hAnsi="Tahoma" w:cs="B Nazanin" w:hint="cs"/>
                      <w:b/>
                      <w:bCs/>
                      <w:color w:val="000000"/>
                      <w:rtl/>
                    </w:rPr>
                    <w:t xml:space="preserve"> و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 xml:space="preserve"> کاهو هم از منابع خوب ویتامین</w:t>
                  </w:r>
                  <w:r w:rsidRPr="00932C6D">
                    <w:rPr>
                      <w:rFonts w:ascii="Tahoma" w:hAnsi="Tahoma" w:cs="B Nazanin"/>
                      <w:b/>
                      <w:bCs/>
                      <w:color w:val="000000"/>
                      <w:sz w:val="20"/>
                      <w:szCs w:val="20"/>
                    </w:rPr>
                    <w:t>A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</w:rPr>
                    <w:t xml:space="preserve">  </w:t>
                  </w:r>
                  <w:r w:rsidR="00274209">
                    <w:rPr>
                      <w:rFonts w:ascii="Tahoma" w:hAnsi="Tahoma" w:cs="B Nazanin" w:hint="cs"/>
                      <w:b/>
                      <w:bCs/>
                      <w:color w:val="000000"/>
                      <w:rtl/>
                    </w:rPr>
                    <w:t xml:space="preserve">     ( آ )</w:t>
                  </w:r>
                  <w:r w:rsidR="00274209" w:rsidRPr="0068114D">
                    <w:rPr>
                      <w:rFonts w:ascii="Tahoma" w:hAnsi="Tahoma" w:cs="B Nazanin"/>
                      <w:b/>
                      <w:bCs/>
                      <w:color w:val="000000"/>
                    </w:rPr>
                    <w:t xml:space="preserve"> 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>هستند. بطورکلی</w:t>
                  </w:r>
                  <w:r w:rsidRPr="0068114D">
                    <w:rPr>
                      <w:rFonts w:ascii="Tahoma" w:hAnsi="Tahoma" w:cs="Tahoma"/>
                      <w:b/>
                      <w:bCs/>
                      <w:color w:val="000000"/>
                      <w:rtl/>
                    </w:rPr>
                    <w:t> 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 xml:space="preserve"> به منظور پیشگیری از ابتلا به بیماری و تقویت سیستم ایمنی بدن مصرف روزانه</w:t>
                  </w:r>
                  <w:r w:rsidRPr="0068114D">
                    <w:rPr>
                      <w:rFonts w:ascii="Tahoma" w:hAnsi="Tahoma" w:cs="Tahoma"/>
                      <w:b/>
                      <w:bCs/>
                      <w:color w:val="000000"/>
                      <w:rtl/>
                    </w:rPr>
                    <w:t> 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 xml:space="preserve"> 3 واحد از گروه سبزی ها</w:t>
                  </w:r>
                  <w:r w:rsidR="00274209">
                    <w:rPr>
                      <w:rFonts w:ascii="Tahoma" w:hAnsi="Tahoma" w:cs="B Nazanin" w:hint="cs"/>
                      <w:b/>
                      <w:bCs/>
                      <w:color w:val="000000"/>
                      <w:rtl/>
                    </w:rPr>
                    <w:t xml:space="preserve">   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  <w:rtl/>
                    </w:rPr>
                    <w:t xml:space="preserve"> ( بجز سبزی های نشاسته ای ) و حداقل 2 واحد میوه توصیه شود</w:t>
                  </w:r>
                  <w:r w:rsidRPr="0068114D">
                    <w:rPr>
                      <w:rFonts w:ascii="Tahoma" w:hAnsi="Tahoma" w:cs="B Nazanin"/>
                      <w:b/>
                      <w:bCs/>
                      <w:color w:val="000000"/>
                    </w:rPr>
                    <w:t>.</w:t>
                  </w:r>
                </w:p>
                <w:p w:rsidR="0068114D" w:rsidRPr="0068114D" w:rsidRDefault="0068114D" w:rsidP="00274209">
                  <w:pPr>
                    <w:spacing w:after="0"/>
                    <w:ind w:left="60" w:firstLine="90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  <w:lang w:bidi="ar-SA"/>
                    </w:rPr>
                  </w:pPr>
                  <w:r w:rsidRPr="0068114D">
                    <w:rPr>
                      <w:rFonts w:ascii="Tahoma" w:eastAsia="Times New Roman" w:hAnsi="Tahoma" w:cs="Tahoma"/>
                      <w:color w:val="000000"/>
                      <w:sz w:val="21"/>
                      <w:szCs w:val="21"/>
                      <w:lang w:bidi="ar-SA"/>
                    </w:rPr>
                    <w:t> </w:t>
                  </w:r>
                  <w:r w:rsidRPr="0068114D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  <w:lang w:bidi="ar-SA"/>
                    </w:rPr>
                    <w:t>بخاطر داشته باشید رعایت تعادل و تنوع در برنامه غذایی روزانه و حصول اطمینان از دریافت کافی ریز مغذی ها و پروتئین از برنامه غذایی روزانه نقش مهمی در پیشگیری از ابتلا به بیماری ها از جمله</w:t>
                  </w:r>
                  <w:r w:rsidRPr="0068114D">
                    <w:rPr>
                      <w:rFonts w:ascii="Tahoma" w:eastAsia="Times New Roman" w:hAnsi="Tahoma" w:cs="Tahoma"/>
                      <w:b/>
                      <w:bCs/>
                      <w:color w:val="000000"/>
                      <w:rtl/>
                      <w:lang w:bidi="ar-SA"/>
                    </w:rPr>
                    <w:t> </w:t>
                  </w:r>
                  <w:r w:rsidRPr="0068114D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  <w:lang w:bidi="ar-SA"/>
                    </w:rPr>
                    <w:t xml:space="preserve"> ویروس کرونا دارد</w:t>
                  </w:r>
                  <w:r w:rsidRPr="0068114D">
                    <w:rPr>
                      <w:rFonts w:ascii="Tahoma" w:eastAsia="Times New Roman" w:hAnsi="Tahoma" w:cs="B Nazanin"/>
                      <w:b/>
                      <w:bCs/>
                      <w:color w:val="000000"/>
                      <w:lang w:bidi="ar-SA"/>
                    </w:rPr>
                    <w:br/>
                    <w:t>-</w:t>
                  </w:r>
                  <w:r w:rsidRPr="0068114D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  <w:lang w:bidi="ar-SA"/>
                    </w:rPr>
                    <w:t>علاوه بر این</w:t>
                  </w:r>
                  <w:r w:rsidRPr="0068114D">
                    <w:rPr>
                      <w:rFonts w:ascii="Tahoma" w:eastAsia="Times New Roman" w:hAnsi="Tahoma" w:cs="Tahoma"/>
                      <w:b/>
                      <w:bCs/>
                      <w:color w:val="000000"/>
                      <w:rtl/>
                      <w:lang w:bidi="ar-SA"/>
                    </w:rPr>
                    <w:t> </w:t>
                  </w:r>
                  <w:r w:rsidRPr="0068114D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  <w:lang w:bidi="ar-SA"/>
                    </w:rPr>
                    <w:t xml:space="preserve"> خواب کافی ، مصرف فراورده های پروبیوتیک و یا مکمل های آن توصیه می شود</w:t>
                  </w:r>
                  <w:r w:rsidRPr="0068114D">
                    <w:rPr>
                      <w:rFonts w:ascii="Tahoma" w:eastAsia="Times New Roman" w:hAnsi="Tahoma" w:cs="B Nazanin"/>
                      <w:b/>
                      <w:bCs/>
                      <w:color w:val="000000"/>
                      <w:lang w:bidi="ar-SA"/>
                    </w:rPr>
                    <w:t> </w:t>
                  </w:r>
                </w:p>
                <w:p w:rsidR="0068114D" w:rsidRPr="0068114D" w:rsidRDefault="0068114D" w:rsidP="00274209">
                  <w:pPr>
                    <w:spacing w:after="0"/>
                    <w:ind w:left="60"/>
                    <w:jc w:val="lowKashida"/>
                    <w:textAlignment w:val="baseline"/>
                    <w:rPr>
                      <w:rFonts w:ascii="Tahoma" w:eastAsia="Times New Roman" w:hAnsi="Tahoma" w:cs="Tahoma"/>
                      <w:color w:val="000000"/>
                      <w:sz w:val="21"/>
                      <w:szCs w:val="21"/>
                      <w:lang w:bidi="ar-SA"/>
                    </w:rPr>
                  </w:pPr>
                  <w:r w:rsidRPr="0068114D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  <w:lang w:bidi="ar-SA"/>
                    </w:rPr>
                    <w:t>از استرس و فشارهای جسمی و روحی دوری کنید</w:t>
                  </w:r>
                  <w:r w:rsidR="00EE391D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  <w:lang w:bidi="ar-SA"/>
                    </w:rPr>
                    <w:t>.</w:t>
                  </w:r>
                </w:p>
                <w:p w:rsidR="000B1644" w:rsidRPr="000B1644" w:rsidRDefault="000B1644" w:rsidP="00C40B98">
                  <w:pPr>
                    <w:spacing w:before="100" w:beforeAutospacing="1" w:after="100" w:afterAutospacing="1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FE234B" w:rsidRDefault="00FE234B" w:rsidP="000B1644">
                  <w:pPr>
                    <w:spacing w:before="100" w:beforeAutospacing="1" w:after="100" w:afterAutospacing="1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51414" w:rsidRDefault="00351414" w:rsidP="00351414">
                  <w:pPr>
                    <w:spacing w:before="100" w:beforeAutospacing="1" w:after="100" w:afterAutospacing="1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C619F2" w:rsidRPr="0091194C" w:rsidRDefault="00C619F2" w:rsidP="00C24FF8">
                  <w:pPr>
                    <w:spacing w:before="100" w:beforeAutospacing="1" w:after="100" w:afterAutospacing="1"/>
                    <w:jc w:val="both"/>
                    <w:rPr>
                      <w:rFonts w:cs="B Nazanin"/>
                      <w:b/>
                      <w:bCs/>
                    </w:rPr>
                  </w:pPr>
                  <w:r w:rsidRPr="0091194C">
                    <w:rPr>
                      <w:rFonts w:cs="B Nazanin"/>
                      <w:b/>
                      <w:bCs/>
                    </w:rPr>
                    <w:br/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  <w:r w:rsidR="001926AE" w:rsidRPr="001926AE">
        <w:rPr>
          <w:rFonts w:cs="Arial" w:hint="cs"/>
          <w:noProof/>
          <w:rtl/>
          <w:lang w:bidi="ar-SA"/>
        </w:rPr>
        <w:drawing>
          <wp:inline distT="0" distB="0" distL="0" distR="0">
            <wp:extent cx="914400" cy="733425"/>
            <wp:effectExtent l="19050" t="0" r="0" b="0"/>
            <wp:docPr id="15" name="Picture 11" descr="13990113140827121200359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90113140827121200359610.jpg"/>
                    <pic:cNvPicPr/>
                  </pic:nvPicPr>
                  <pic:blipFill>
                    <a:blip r:embed="rId12" cstate="print"/>
                    <a:srcRect l="26397" t="20971" r="8075" b="3002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802112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1pt;margin-top:51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802112">
      <w:pPr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0.4pt;margin-top:-43.95pt;width:259.75pt;height:549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6112E3" w:rsidRDefault="006112E3" w:rsidP="006112E3">
                  <w:pPr>
                    <w:ind w:left="15" w:right="90"/>
                    <w:jc w:val="lowKashida"/>
                    <w:rPr>
                      <w:rFonts w:ascii="iran-sans-web" w:hAnsi="iran-sans-web" w:cs="B Nazanin"/>
                      <w:b/>
                      <w:bCs/>
                      <w:color w:val="212529"/>
                      <w:shd w:val="clear" w:color="auto" w:fill="FFFFFF"/>
                      <w:rtl/>
                    </w:rPr>
                  </w:pPr>
                  <w:r w:rsidRPr="000A560C">
                    <w:rPr>
                      <w:rFonts w:ascii="iran-sans-web" w:hAnsi="iran-sans-web" w:cs="B Nazanin"/>
                      <w:b/>
                      <w:bCs/>
                      <w:color w:val="212529"/>
                      <w:shd w:val="clear" w:color="auto" w:fill="FFFFFF"/>
                      <w:rtl/>
                    </w:rPr>
                    <w:t xml:space="preserve">ویروس </w:t>
                  </w:r>
                  <w:r w:rsidR="00FC3D9A">
                    <w:rPr>
                      <w:rFonts w:ascii="iran-sans-web" w:hAnsi="iran-sans-web" w:cs="B Nazanin" w:hint="cs"/>
                      <w:b/>
                      <w:bCs/>
                      <w:color w:val="212529"/>
                      <w:shd w:val="clear" w:color="auto" w:fill="FFFFFF"/>
                      <w:rtl/>
                    </w:rPr>
                    <w:t xml:space="preserve">جهش یافته </w:t>
                  </w:r>
                  <w:r w:rsidRPr="000A560C">
                    <w:rPr>
                      <w:rFonts w:ascii="iran-sans-web" w:hAnsi="iran-sans-web" w:cs="B Nazanin"/>
                      <w:b/>
                      <w:bCs/>
                      <w:color w:val="212529"/>
                      <w:shd w:val="clear" w:color="auto" w:fill="FFFFFF"/>
                      <w:rtl/>
                    </w:rPr>
                    <w:t>قابلیت سرایت بالاتری دارد و به راحتی از یک فرد به جمعی منتقل و در یک زمان کوتاهی جامعه بیشتری مبتلا به ویروس جهش یافته</w:t>
                  </w:r>
                  <w:r w:rsidRPr="000A560C">
                    <w:rPr>
                      <w:rFonts w:ascii="iran-sans-web" w:hAnsi="iran-sans-web"/>
                      <w:b/>
                      <w:bCs/>
                      <w:color w:val="212529"/>
                      <w:shd w:val="clear" w:color="auto" w:fill="FFFFFF"/>
                      <w:rtl/>
                    </w:rPr>
                    <w:t> </w:t>
                  </w:r>
                  <w:r w:rsidRPr="000A560C">
                    <w:rPr>
                      <w:rFonts w:ascii="iran-sans-web" w:hAnsi="iran-sans-web" w:cs="B Nazanin"/>
                      <w:b/>
                      <w:bCs/>
                      <w:color w:val="212529"/>
                      <w:shd w:val="clear" w:color="auto" w:fill="FFFFFF"/>
                      <w:rtl/>
                    </w:rPr>
                    <w:t>می‌شوند</w:t>
                  </w:r>
                  <w:r w:rsidRPr="000A560C">
                    <w:rPr>
                      <w:rFonts w:ascii="iran-sans-web" w:hAnsi="iran-sans-web" w:cs="B Nazanin"/>
                      <w:b/>
                      <w:bCs/>
                      <w:color w:val="212529"/>
                      <w:shd w:val="clear" w:color="auto" w:fill="FFFFFF"/>
                    </w:rPr>
                    <w:t>.</w:t>
                  </w:r>
                </w:p>
                <w:p w:rsidR="006112E3" w:rsidRDefault="006112E3" w:rsidP="006112E3">
                  <w:pPr>
                    <w:ind w:left="15" w:right="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D7ACC">
                    <w:rPr>
                      <w:rFonts w:ascii="iran-sans-web" w:hAnsi="iran-sans-web" w:cs="B Nazanin"/>
                      <w:b/>
                      <w:bCs/>
                      <w:color w:val="212529"/>
                      <w:shd w:val="clear" w:color="auto" w:fill="FFFFFF"/>
                      <w:rtl/>
                    </w:rPr>
                    <w:t>همچنین ویروس جهش یافته نسبت به ویروس قبلی میزان کُشندگی بالاتری دارد</w:t>
                  </w:r>
                  <w:r>
                    <w:rPr>
                      <w:rFonts w:ascii="iran-sans-web" w:hAnsi="iran-sans-web" w:cs="B Nazanin" w:hint="cs"/>
                      <w:b/>
                      <w:bCs/>
                      <w:color w:val="212529"/>
                      <w:shd w:val="clear" w:color="auto" w:fill="FFFFFF"/>
                      <w:rtl/>
                    </w:rPr>
                    <w:t>.</w:t>
                  </w:r>
                </w:p>
                <w:p w:rsidR="006112E3" w:rsidRDefault="006112E3" w:rsidP="006112E3">
                  <w:pPr>
                    <w:spacing w:before="100" w:beforeAutospacing="1" w:after="100" w:afterAutospacing="1" w:line="240" w:lineRule="auto"/>
                    <w:ind w:left="84" w:hanging="114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یکی از انواع کرونای جهش یافته ویروس کرونای دلتا می باشد که نخستین بار در هند شناسایی شده است.</w:t>
                  </w:r>
                </w:p>
                <w:p w:rsidR="006112E3" w:rsidRDefault="006112E3" w:rsidP="006112E3">
                  <w:pPr>
                    <w:spacing w:before="100" w:beforeAutospacing="1" w:after="100" w:afterAutospacing="1" w:line="240" w:lineRule="auto"/>
                    <w:ind w:left="84" w:hanging="114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درگیری ریوی در کرونای دلتا بیشتر اتفاق می افتد و با سرعت بیشتری پیشرفت می کند.</w:t>
                  </w:r>
                </w:p>
                <w:p w:rsidR="006112E3" w:rsidRPr="006B018F" w:rsidRDefault="006112E3" w:rsidP="006112E3">
                  <w:pPr>
                    <w:shd w:val="clear" w:color="auto" w:fill="FFFF00"/>
                    <w:spacing w:before="100" w:beforeAutospacing="1" w:after="100" w:afterAutospacing="1" w:line="240" w:lineRule="auto"/>
                    <w:ind w:left="84" w:hanging="114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6B018F">
                    <w:rPr>
                      <w:rFonts w:cs="B Titr" w:hint="cs"/>
                      <w:b/>
                      <w:bCs/>
                      <w:rtl/>
                    </w:rPr>
                    <w:t>علائم کرونای دلتا</w:t>
                  </w:r>
                </w:p>
                <w:p w:rsidR="006112E3" w:rsidRDefault="006112E3" w:rsidP="006112E3">
                  <w:pPr>
                    <w:spacing w:before="100" w:beforeAutospacing="1" w:after="100" w:afterAutospacing="1" w:line="240" w:lineRule="auto"/>
                    <w:ind w:left="-3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سردرد ، گلودرد و آبریزش بینی از جمله علائم متداول جهش دلتا است. اما تب ، سرفه و از دست دادن حس بویایی کمتر در کرونای دلتا دیده می شود.</w:t>
                  </w:r>
                </w:p>
                <w:p w:rsidR="006112E3" w:rsidRDefault="006112E3" w:rsidP="006112E3">
                  <w:pPr>
                    <w:spacing w:before="100" w:beforeAutospacing="1" w:after="100" w:afterAutospacing="1" w:line="240" w:lineRule="auto"/>
                    <w:ind w:left="-7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اینها اولین نشانه های گونه دلتا هستند و این نشانه ها بیشتر درافراد زیر 40 سال دیده می شود.</w:t>
                  </w:r>
                </w:p>
                <w:p w:rsidR="006112E3" w:rsidRDefault="00A52EC4" w:rsidP="0001367B">
                  <w:pPr>
                    <w:spacing w:before="100" w:beforeAutospacing="1" w:after="100" w:afterAutospacing="1" w:line="240" w:lineRule="auto"/>
                    <w:ind w:left="-75" w:right="-18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اما با واکسیناسیون همگانی و رعایت پروتکل های بهداشتی </w:t>
                  </w:r>
                  <w:r w:rsidR="00FB616B">
                    <w:rPr>
                      <w:rFonts w:cs="B Nazanin" w:hint="cs"/>
                      <w:b/>
                      <w:bCs/>
                      <w:rtl/>
                    </w:rPr>
                    <w:t xml:space="preserve">       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می توان آن را شکست داد</w:t>
                  </w:r>
                  <w:r w:rsidR="0001367B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A52EC4" w:rsidRDefault="00A52EC4" w:rsidP="00A52EC4">
                  <w:pPr>
                    <w:spacing w:before="100" w:beforeAutospacing="1" w:after="100" w:afterAutospacing="1" w:line="240" w:lineRule="auto"/>
                    <w:ind w:left="-75" w:right="-18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971675" cy="1228725"/>
                        <wp:effectExtent l="19050" t="0" r="9525" b="0"/>
                        <wp:docPr id="6" name="Picture 5" descr="photo_۲۰۲۰-۰۴-۰۳_۱۰-۵۷-۵۸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hoto_۲۰۲۰-۰۴-۰۳_۱۰-۵۷-۵۸(2).jpg"/>
                                <pic:cNvPicPr/>
                              </pic:nvPicPr>
                              <pic:blipFill>
                                <a:blip r:embed="rId13"/>
                                <a:srcRect l="14734" t="7073" r="15360" b="298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1675" cy="1228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56975" w:rsidRPr="00097F70" w:rsidRDefault="00E56975" w:rsidP="00097F70">
                  <w:pPr>
                    <w:rPr>
                      <w:szCs w:val="24"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802112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9.15pt;margin-top:54.65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802112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9.45pt;margin-top:-43.95pt;width:269.5pt;height:549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1926AE" w:rsidRPr="006112E3" w:rsidRDefault="001926AE" w:rsidP="00274209">
                  <w:pPr>
                    <w:spacing w:line="240" w:lineRule="auto"/>
                    <w:ind w:left="1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Pr="006112E3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 xml:space="preserve">توصیه هایی براى </w:t>
                  </w:r>
                  <w:r w:rsidRPr="00274209">
                    <w:rPr>
                      <w:rFonts w:cs="B Nazanin"/>
                      <w:b/>
                      <w:bCs/>
                      <w:u w:val="single"/>
                      <w:rtl/>
                    </w:rPr>
                    <w:t>کاهش اضطراب و افسردگی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 xml:space="preserve"> در افراد مبت</w:t>
                  </w:r>
                  <w:r w:rsidRPr="006112E3">
                    <w:rPr>
                      <w:rFonts w:cs="B Nazanin" w:hint="cs"/>
                      <w:b/>
                      <w:bCs/>
                      <w:rtl/>
                    </w:rPr>
                    <w:t xml:space="preserve">لا 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>به کووید</w:t>
                  </w:r>
                </w:p>
                <w:p w:rsidR="001926AE" w:rsidRPr="006112E3" w:rsidRDefault="001926AE" w:rsidP="00274209">
                  <w:pPr>
                    <w:spacing w:line="240" w:lineRule="auto"/>
                    <w:ind w:left="90" w:right="-7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6112E3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6112E3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 xml:space="preserve">با روش هاى مختلف غیر حضورى و مجازى , ارتباط خود را با دوستان و اقوام حفظ کنند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1926AE" w:rsidRPr="006112E3" w:rsidRDefault="001926AE" w:rsidP="00274209">
                  <w:pPr>
                    <w:spacing w:line="240" w:lineRule="auto"/>
                    <w:ind w:left="90" w:right="-7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6112E3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6112E3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>سرگرمی هاى صوتی و تصویرى داشته باشند</w:t>
                  </w:r>
                  <w:r w:rsidR="00274209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1926AE" w:rsidRPr="006112E3" w:rsidRDefault="001926AE" w:rsidP="00274209">
                  <w:pPr>
                    <w:spacing w:line="240" w:lineRule="auto"/>
                    <w:ind w:left="90" w:right="-7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6112E3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6112E3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 xml:space="preserve">سعی کنند حداقل در شبانه روز 8 ساعت بخوابند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1926AE" w:rsidRPr="006112E3" w:rsidRDefault="001926AE" w:rsidP="00274209">
                  <w:pPr>
                    <w:spacing w:line="240" w:lineRule="auto"/>
                    <w:ind w:left="90" w:right="-7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6112E3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6112E3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 xml:space="preserve">سرگرمی هایی نظیر باغبانی </w:t>
                  </w:r>
                  <w:r w:rsidRPr="006112E3">
                    <w:rPr>
                      <w:rFonts w:cs="B Nazanin" w:hint="cs"/>
                      <w:b/>
                      <w:bCs/>
                      <w:rtl/>
                    </w:rPr>
                    <w:t>(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>در صورت دسترسی و عدم انجام فعالیت هاى فیزیکی سنگین</w:t>
                  </w:r>
                  <w:r w:rsidRPr="006112E3">
                    <w:rPr>
                      <w:rFonts w:cs="B Nazanin" w:hint="cs"/>
                      <w:b/>
                      <w:bCs/>
                      <w:rtl/>
                    </w:rPr>
                    <w:t>)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>بسیار مناسب است</w:t>
                  </w:r>
                  <w:r w:rsidR="00274209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1926AE" w:rsidRPr="006112E3" w:rsidRDefault="001926AE" w:rsidP="00274209">
                  <w:pPr>
                    <w:spacing w:line="240" w:lineRule="auto"/>
                    <w:ind w:left="90" w:right="-7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6112E3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6112E3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>موقع خواب و استراحت, تلفن همراه خود را خاموش کنند</w:t>
                  </w:r>
                </w:p>
                <w:p w:rsidR="001926AE" w:rsidRPr="006112E3" w:rsidRDefault="001926AE" w:rsidP="00274209">
                  <w:pPr>
                    <w:spacing w:line="240" w:lineRule="auto"/>
                    <w:ind w:left="90" w:right="-7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6112E3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 xml:space="preserve">روزانه فعالیت هاى ساده ورزشی </w:t>
                  </w:r>
                  <w:r w:rsidRPr="006112E3">
                    <w:rPr>
                      <w:rFonts w:cs="B Nazanin" w:hint="cs"/>
                      <w:b/>
                      <w:bCs/>
                      <w:rtl/>
                    </w:rPr>
                    <w:t>(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>در منزل</w:t>
                  </w:r>
                  <w:r w:rsidRPr="006112E3">
                    <w:rPr>
                      <w:rFonts w:cs="B Nazanin" w:hint="cs"/>
                      <w:b/>
                      <w:bCs/>
                      <w:rtl/>
                    </w:rPr>
                    <w:t>)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>داشته باشند</w:t>
                  </w:r>
                  <w:r w:rsidRPr="006112E3">
                    <w:rPr>
                      <w:rFonts w:cs="B Nazanin"/>
                      <w:b/>
                      <w:bCs/>
                    </w:rPr>
                    <w:t xml:space="preserve"> . </w:t>
                  </w:r>
                </w:p>
                <w:p w:rsidR="001926AE" w:rsidRPr="006112E3" w:rsidRDefault="001926AE" w:rsidP="00274209">
                  <w:pPr>
                    <w:spacing w:line="240" w:lineRule="auto"/>
                    <w:ind w:left="90" w:right="-7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6112E3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6112E3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>مایعات کافی بنوشند</w:t>
                  </w:r>
                  <w:r w:rsidRPr="006112E3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1926AE" w:rsidRDefault="001926AE" w:rsidP="00274209">
                  <w:pPr>
                    <w:spacing w:line="240" w:lineRule="auto"/>
                    <w:ind w:left="90" w:right="-75"/>
                    <w:jc w:val="lowKashida"/>
                    <w:rPr>
                      <w:rtl/>
                    </w:rPr>
                  </w:pPr>
                  <w:r w:rsidRPr="006112E3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6112E3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>در صورت امکان روش هاى گوناگون آرام سازى نظیر یوگا بسیار کمک کننده است</w:t>
                  </w:r>
                  <w:r w:rsidRPr="006112E3">
                    <w:rPr>
                      <w:rFonts w:cs="B Nazanin"/>
                      <w:b/>
                      <w:bCs/>
                    </w:rPr>
                    <w:t xml:space="preserve">. </w:t>
                  </w:r>
                  <w:r w:rsidRPr="006112E3">
                    <w:rPr>
                      <w:rFonts w:cs="B Nazanin"/>
                      <w:b/>
                      <w:bCs/>
                      <w:rtl/>
                    </w:rPr>
                    <w:t>آموزش این روش ها حتی بصورت مجازى امکان پذیر است</w:t>
                  </w:r>
                  <w:r w:rsidRPr="006112E3">
                    <w:t>.</w:t>
                  </w:r>
                </w:p>
                <w:p w:rsidR="007C2AD8" w:rsidRPr="007C2AD8" w:rsidRDefault="007C2AD8" w:rsidP="001926AE">
                  <w:pPr>
                    <w:spacing w:line="240" w:lineRule="auto"/>
                    <w:ind w:left="90" w:right="-7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C2AD8">
                    <w:rPr>
                      <w:rFonts w:cs="B Nazanin" w:hint="cs"/>
                      <w:b/>
                      <w:bCs/>
                      <w:rtl/>
                    </w:rPr>
                    <w:t>منابع:</w:t>
                  </w:r>
                </w:p>
                <w:p w:rsidR="00501E50" w:rsidRDefault="00EE391D" w:rsidP="001926AE">
                  <w:pPr>
                    <w:spacing w:line="240" w:lineRule="auto"/>
                    <w:ind w:right="-180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1926AE">
                    <w:rPr>
                      <w:rFonts w:cs="B Nazanin" w:hint="cs"/>
                      <w:b/>
                      <w:bCs/>
                      <w:rtl/>
                    </w:rPr>
                    <w:t>راهنمای مدیریت درمان بیماران کووید19-خرداد1400-وزارت بهداشت و درمان و آموزش پزشکی</w:t>
                  </w:r>
                </w:p>
                <w:p w:rsidR="001926AE" w:rsidRDefault="00EE391D" w:rsidP="001926AE">
                  <w:pPr>
                    <w:spacing w:line="240" w:lineRule="auto"/>
                    <w:ind w:right="-360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1926AE">
                    <w:rPr>
                      <w:rFonts w:cs="B Nazanin" w:hint="cs"/>
                      <w:b/>
                      <w:bCs/>
                      <w:rtl/>
                    </w:rPr>
                    <w:t xml:space="preserve">سازمان اورژانس کشور-معاونت آموزشی </w:t>
                  </w:r>
                  <w:r w:rsidR="001926AE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–</w:t>
                  </w:r>
                  <w:r w:rsidR="001926AE">
                    <w:rPr>
                      <w:rFonts w:cs="B Nazanin" w:hint="cs"/>
                      <w:b/>
                      <w:bCs/>
                      <w:rtl/>
                    </w:rPr>
                    <w:t>ویرایش چهارم-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 </w:t>
                  </w:r>
                  <w:r w:rsidR="001926AE">
                    <w:rPr>
                      <w:rFonts w:cs="B Nazanin" w:hint="cs"/>
                      <w:b/>
                      <w:bCs/>
                      <w:rtl/>
                    </w:rPr>
                    <w:t>اردیبهشت 1400</w:t>
                  </w:r>
                </w:p>
                <w:p w:rsidR="001926AE" w:rsidRDefault="00EE391D" w:rsidP="001926AE">
                  <w:pPr>
                    <w:spacing w:line="240" w:lineRule="auto"/>
                    <w:ind w:right="-360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-پایگاه اطلاع رسانی دانشگاه علوم پزشکی ایران</w:t>
                  </w:r>
                </w:p>
                <w:p w:rsidR="001926AE" w:rsidRDefault="001926AE" w:rsidP="001926AE">
                  <w:pPr>
                    <w:spacing w:line="240" w:lineRule="auto"/>
                    <w:ind w:right="-36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802112" w:rsidP="00676BFB">
      <w:pPr>
        <w:spacing w:after="0"/>
        <w:rPr>
          <w:rtl/>
        </w:rPr>
      </w:pPr>
      <w:r>
        <w:rPr>
          <w:noProof/>
          <w:rtl/>
          <w:lang w:bidi="ar-SA"/>
        </w:rPr>
        <w:pict>
          <v:rect id="_x0000_s1043" style="position:absolute;left:0;text-align:left;margin-left:106.3pt;margin-top:45.55pt;width:25.5pt;height:19.5pt;z-index:251674624">
            <v:textbox>
              <w:txbxContent>
                <w:p w:rsidR="00EE391D" w:rsidRDefault="00EE391D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802112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5" o:spid="_x0000_s1036" style="position:absolute;left:0;text-align:left;margin-left:-19pt;margin-top:-43.95pt;width:256.5pt;height:549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B40BED" w:rsidRDefault="00B40BED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40BED" w:rsidRDefault="00B40BED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</w:rPr>
                  </w:pPr>
                </w:p>
                <w:p w:rsidR="00D155A0" w:rsidRPr="00097F70" w:rsidRDefault="00EE391D" w:rsidP="00097F70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cs="B Titr"/>
                      <w:sz w:val="32"/>
                      <w:szCs w:val="32"/>
                      <w:rtl/>
                    </w:rPr>
                  </w:pPr>
                  <w:r>
                    <w:rPr>
                      <w:rFonts w:cs="B Titr" w:hint="cs"/>
                      <w:sz w:val="32"/>
                      <w:szCs w:val="32"/>
                      <w:rtl/>
                    </w:rPr>
                    <w:t>خود مراقبتی در کرونا ویروس</w:t>
                  </w:r>
                </w:p>
                <w:p w:rsidR="00097F70" w:rsidRDefault="00097F70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  <w:p w:rsidR="00097F70" w:rsidRDefault="00097F70" w:rsidP="00B33A3A">
                  <w:pPr>
                    <w:jc w:val="center"/>
                    <w:rPr>
                      <w:rFonts w:ascii="Times New Roman" w:eastAsia="Times New Roman" w:hAnsi="Times New Roman" w:cs="B Nazanin"/>
                      <w:b/>
                      <w:bCs/>
                      <w:noProof/>
                      <w:kern w:val="36"/>
                      <w:sz w:val="48"/>
                      <w:szCs w:val="48"/>
                      <w:rtl/>
                      <w:lang w:bidi="ar-SA"/>
                    </w:rPr>
                  </w:pPr>
                  <w:r>
                    <w:rPr>
                      <w:rFonts w:ascii="Times New Roman" w:eastAsia="Times New Roman" w:hAnsi="Times New Roman" w:cs="B Nazanin" w:hint="cs"/>
                      <w:b/>
                      <w:bCs/>
                      <w:noProof/>
                      <w:kern w:val="36"/>
                      <w:sz w:val="48"/>
                      <w:szCs w:val="48"/>
                      <w:rtl/>
                      <w:lang w:bidi="ar-SA"/>
                    </w:rPr>
                    <w:drawing>
                      <wp:inline distT="0" distB="0" distL="0" distR="0">
                        <wp:extent cx="2596183" cy="1895475"/>
                        <wp:effectExtent l="0" t="0" r="0" b="0"/>
                        <wp:docPr id="1" name="Picture 0" descr="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.jpg"/>
                                <pic:cNvPicPr/>
                              </pic:nvPicPr>
                              <pic:blipFill>
                                <a:blip r:embed="rId15"/>
                                <a:srcRect b="148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98303" cy="18970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97F70" w:rsidRDefault="00097F70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097F70" w:rsidRPr="00E37202" w:rsidRDefault="00E37202" w:rsidP="00E37202">
                  <w:pPr>
                    <w:jc w:val="lowKashida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  <w:bookmarkStart w:id="0" w:name="_GoBack"/>
                  <w:r w:rsidRPr="00E37202">
                    <w:rPr>
                      <w:rFonts w:ascii="IranNastaliq" w:hAnsi="IranNastaliq" w:cs="B Nazanin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 xml:space="preserve">واحد پیگیری و آموزش به بیمار پس از ترخیص،  توسط کارشناس پرستاری، 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  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( 34427015 </w:t>
                  </w:r>
                  <w:r w:rsidRPr="00E37202">
                    <w:rPr>
                      <w:rFonts w:ascii="Times New Roman" w:hAnsi="Times New Roman" w:cs="Times New Roman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>–</w:t>
                  </w:r>
                  <w:r w:rsidRPr="00E37202">
                    <w:rPr>
                      <w:rFonts w:ascii="IranNastaliq" w:hAnsi="IranNastaliq" w:cs="B Nazanin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 xml:space="preserve"> داخلی 375 ) تماس حاصل نمایید</w:t>
                  </w:r>
                </w:p>
                <w:bookmarkEnd w:id="0"/>
                <w:p w:rsidR="00584044" w:rsidRPr="007C2AD8" w:rsidRDefault="009B520B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IranNastaliq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 xml:space="preserve">تهیه شده در :   </w:t>
                  </w:r>
                  <w:r w:rsidR="00584044" w:rsidRPr="007C2AD8"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>واحد ارتقاء سلامت مرکز آموزشی درمانی شهید مدنی</w:t>
                  </w:r>
                </w:p>
                <w:p w:rsidR="00584044" w:rsidRPr="00B40BED" w:rsidRDefault="00274209" w:rsidP="00C40B98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</w:rPr>
                  </w:pPr>
                  <w:r>
                    <w:rPr>
                      <w:rFonts w:ascii="IranNastaliq" w:hAnsi="IranNastaliq" w:cs="IranNastaliq" w:hint="cs"/>
                      <w:b/>
                      <w:bCs/>
                      <w:noProof/>
                      <w:color w:val="000000" w:themeColor="text1"/>
                      <w:rtl/>
                    </w:rPr>
                    <w:t>آبان 1402</w:t>
                  </w:r>
                  <w:r w:rsidR="00C40B98">
                    <w:rPr>
                      <w:rFonts w:ascii="IranNastaliq" w:hAnsi="IranNastaliq" w:cs="IranNastaliq" w:hint="cs"/>
                      <w:b/>
                      <w:bCs/>
                      <w:noProof/>
                      <w:color w:val="000000" w:themeColor="text1"/>
                      <w:rtl/>
                    </w:rPr>
                    <w:t xml:space="preserve"> </w:t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802112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103.25pt;margin-top:48.55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</w:pPr>
    </w:p>
    <w:p w:rsidR="00676BFB" w:rsidRDefault="00802112" w:rsidP="00676BFB">
      <w:pPr>
        <w:spacing w:after="0"/>
      </w:pPr>
      <w:r>
        <w:rPr>
          <w:noProof/>
          <w:lang w:bidi="ar-SA"/>
        </w:rPr>
        <w:pict>
          <v:roundrect id="_x0000_s1038" style="position:absolute;left:0;text-align:left;margin-left:15.5pt;margin-top:155.4pt;width:192.75pt;height:30pt;z-index:251671552" arcsize="10923f" fillcolor="#c2d69b [1942]" strokecolor="#c00000" strokeweight="3pt">
            <v:fill color2="#9bbb59 [3206]" focusposition="1" focussize="" focus="50%" type="gradient"/>
            <v:shadow on="t" type="perspective" color="#4e6128 [1606]" offset="1pt" offset2="-3pt"/>
            <v:textbox>
              <w:txbxContent>
                <w:p w:rsidR="00A33DDE" w:rsidRPr="00A33DDE" w:rsidRDefault="00097F70" w:rsidP="00A33DDE">
                  <w:pPr>
                    <w:jc w:val="center"/>
                    <w:rPr>
                      <w:rFonts w:cs="B Titr"/>
                    </w:rPr>
                  </w:pPr>
                  <w:r>
                    <w:rPr>
                      <w:rFonts w:cs="B Titr" w:hint="cs"/>
                      <w:rtl/>
                    </w:rPr>
                    <w:t>بیشتر مراقب هم باشیم</w:t>
                  </w:r>
                </w:p>
              </w:txbxContent>
            </v:textbox>
          </v:roundrect>
        </w:pict>
      </w:r>
      <w:r>
        <w:rPr>
          <w:noProof/>
          <w:lang w:bidi="ar-SA"/>
        </w:rPr>
        <w:pict>
          <v:rect id="_x0000_s1042" style="position:absolute;left:0;text-align:left;margin-left:83pt;margin-top:437.4pt;width:26.25pt;height:19.5pt;z-index:251673600">
            <v:textbox>
              <w:txbxContent>
                <w:p w:rsidR="00EE391D" w:rsidRDefault="00EE391D">
                  <w:r>
                    <w:rPr>
                      <w:rFonts w:hint="cs"/>
                      <w:rtl/>
                    </w:rPr>
                    <w:t>1</w:t>
                  </w:r>
                </w:p>
              </w:txbxContent>
            </v:textbox>
          </v:rect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112" w:rsidRDefault="00802112" w:rsidP="003E4F7A">
      <w:pPr>
        <w:spacing w:after="0" w:line="240" w:lineRule="auto"/>
      </w:pPr>
      <w:r>
        <w:separator/>
      </w:r>
    </w:p>
  </w:endnote>
  <w:endnote w:type="continuationSeparator" w:id="0">
    <w:p w:rsidR="00802112" w:rsidRDefault="00802112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-sans-web">
    <w:altName w:val="Times New Roman"/>
    <w:panose1 w:val="00000000000000000000"/>
    <w:charset w:val="00"/>
    <w:family w:val="roman"/>
    <w:notTrueType/>
    <w:pitch w:val="default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112" w:rsidRDefault="00802112" w:rsidP="003E4F7A">
      <w:pPr>
        <w:spacing w:after="0" w:line="240" w:lineRule="auto"/>
      </w:pPr>
      <w:r>
        <w:separator/>
      </w:r>
    </w:p>
  </w:footnote>
  <w:footnote w:type="continuationSeparator" w:id="0">
    <w:p w:rsidR="00802112" w:rsidRDefault="00802112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67B"/>
    <w:rsid w:val="00013881"/>
    <w:rsid w:val="00017032"/>
    <w:rsid w:val="0002439F"/>
    <w:rsid w:val="00035E73"/>
    <w:rsid w:val="000405BD"/>
    <w:rsid w:val="00041657"/>
    <w:rsid w:val="00051FEA"/>
    <w:rsid w:val="0006227E"/>
    <w:rsid w:val="0008566B"/>
    <w:rsid w:val="00096C46"/>
    <w:rsid w:val="0009797E"/>
    <w:rsid w:val="00097F70"/>
    <w:rsid w:val="000A3A8C"/>
    <w:rsid w:val="000A649C"/>
    <w:rsid w:val="000B1644"/>
    <w:rsid w:val="000C54B3"/>
    <w:rsid w:val="00115910"/>
    <w:rsid w:val="00124E03"/>
    <w:rsid w:val="0014578B"/>
    <w:rsid w:val="00152F14"/>
    <w:rsid w:val="00165223"/>
    <w:rsid w:val="00167341"/>
    <w:rsid w:val="00172946"/>
    <w:rsid w:val="001737FD"/>
    <w:rsid w:val="00182D90"/>
    <w:rsid w:val="00184B84"/>
    <w:rsid w:val="001926AE"/>
    <w:rsid w:val="001C3F82"/>
    <w:rsid w:val="001C491B"/>
    <w:rsid w:val="001E6A6F"/>
    <w:rsid w:val="001F41F4"/>
    <w:rsid w:val="00205EF3"/>
    <w:rsid w:val="002111F4"/>
    <w:rsid w:val="00221258"/>
    <w:rsid w:val="00230296"/>
    <w:rsid w:val="002339E2"/>
    <w:rsid w:val="0024534A"/>
    <w:rsid w:val="00247B92"/>
    <w:rsid w:val="0025548C"/>
    <w:rsid w:val="0025605F"/>
    <w:rsid w:val="00256644"/>
    <w:rsid w:val="0026384D"/>
    <w:rsid w:val="00274209"/>
    <w:rsid w:val="00274E4C"/>
    <w:rsid w:val="00284EFF"/>
    <w:rsid w:val="002859D9"/>
    <w:rsid w:val="0029009F"/>
    <w:rsid w:val="002A1763"/>
    <w:rsid w:val="002A1F38"/>
    <w:rsid w:val="002C0878"/>
    <w:rsid w:val="002C1F51"/>
    <w:rsid w:val="002C5408"/>
    <w:rsid w:val="002D4189"/>
    <w:rsid w:val="002E7234"/>
    <w:rsid w:val="002F46C2"/>
    <w:rsid w:val="00303783"/>
    <w:rsid w:val="00316953"/>
    <w:rsid w:val="003443DC"/>
    <w:rsid w:val="00351414"/>
    <w:rsid w:val="00352776"/>
    <w:rsid w:val="0036034E"/>
    <w:rsid w:val="00365340"/>
    <w:rsid w:val="003914AA"/>
    <w:rsid w:val="003A6E7E"/>
    <w:rsid w:val="003B2CA2"/>
    <w:rsid w:val="003B32DB"/>
    <w:rsid w:val="003B3707"/>
    <w:rsid w:val="003E4F7A"/>
    <w:rsid w:val="003E6D4E"/>
    <w:rsid w:val="003F70FC"/>
    <w:rsid w:val="00414835"/>
    <w:rsid w:val="00427683"/>
    <w:rsid w:val="00433AEE"/>
    <w:rsid w:val="00450372"/>
    <w:rsid w:val="004545D8"/>
    <w:rsid w:val="0045718C"/>
    <w:rsid w:val="00457F5F"/>
    <w:rsid w:val="00457F89"/>
    <w:rsid w:val="00466A53"/>
    <w:rsid w:val="0046771C"/>
    <w:rsid w:val="00476CC2"/>
    <w:rsid w:val="00477F01"/>
    <w:rsid w:val="004824BF"/>
    <w:rsid w:val="00496436"/>
    <w:rsid w:val="004A1525"/>
    <w:rsid w:val="004A59F2"/>
    <w:rsid w:val="004B0599"/>
    <w:rsid w:val="004B1283"/>
    <w:rsid w:val="004C20E2"/>
    <w:rsid w:val="004D11BD"/>
    <w:rsid w:val="004D310F"/>
    <w:rsid w:val="004E4D85"/>
    <w:rsid w:val="004E52F6"/>
    <w:rsid w:val="004E5632"/>
    <w:rsid w:val="004E7C9A"/>
    <w:rsid w:val="00501B65"/>
    <w:rsid w:val="00501E50"/>
    <w:rsid w:val="00503D31"/>
    <w:rsid w:val="005062CD"/>
    <w:rsid w:val="005062D4"/>
    <w:rsid w:val="00526964"/>
    <w:rsid w:val="00537435"/>
    <w:rsid w:val="00537865"/>
    <w:rsid w:val="005404DA"/>
    <w:rsid w:val="00541329"/>
    <w:rsid w:val="00541C2B"/>
    <w:rsid w:val="00544908"/>
    <w:rsid w:val="00545B00"/>
    <w:rsid w:val="00572F5A"/>
    <w:rsid w:val="00584044"/>
    <w:rsid w:val="005A678E"/>
    <w:rsid w:val="005B3BD0"/>
    <w:rsid w:val="005C7B8D"/>
    <w:rsid w:val="005D7367"/>
    <w:rsid w:val="005D7EBC"/>
    <w:rsid w:val="005E36AC"/>
    <w:rsid w:val="00602CD9"/>
    <w:rsid w:val="006075E0"/>
    <w:rsid w:val="006112E3"/>
    <w:rsid w:val="00621B72"/>
    <w:rsid w:val="00632922"/>
    <w:rsid w:val="0065544A"/>
    <w:rsid w:val="006713DE"/>
    <w:rsid w:val="00671560"/>
    <w:rsid w:val="00676BFB"/>
    <w:rsid w:val="0068114D"/>
    <w:rsid w:val="00690E0A"/>
    <w:rsid w:val="006A67A2"/>
    <w:rsid w:val="006A6990"/>
    <w:rsid w:val="006B018F"/>
    <w:rsid w:val="006B62EE"/>
    <w:rsid w:val="006E2983"/>
    <w:rsid w:val="006E6442"/>
    <w:rsid w:val="007111F1"/>
    <w:rsid w:val="00727B46"/>
    <w:rsid w:val="007818FD"/>
    <w:rsid w:val="00796481"/>
    <w:rsid w:val="007A4664"/>
    <w:rsid w:val="007C2AD8"/>
    <w:rsid w:val="007C6223"/>
    <w:rsid w:val="007D2ABE"/>
    <w:rsid w:val="007F177C"/>
    <w:rsid w:val="00800EC3"/>
    <w:rsid w:val="00802112"/>
    <w:rsid w:val="00847F58"/>
    <w:rsid w:val="00852E91"/>
    <w:rsid w:val="00860372"/>
    <w:rsid w:val="00862514"/>
    <w:rsid w:val="00892D5D"/>
    <w:rsid w:val="008A132F"/>
    <w:rsid w:val="008B5A1F"/>
    <w:rsid w:val="008B6390"/>
    <w:rsid w:val="008C29A1"/>
    <w:rsid w:val="008F0299"/>
    <w:rsid w:val="008F6C4F"/>
    <w:rsid w:val="008F7D61"/>
    <w:rsid w:val="00930979"/>
    <w:rsid w:val="00932C6D"/>
    <w:rsid w:val="00941E00"/>
    <w:rsid w:val="00943BEF"/>
    <w:rsid w:val="00944A71"/>
    <w:rsid w:val="009528C2"/>
    <w:rsid w:val="00960031"/>
    <w:rsid w:val="00967EAE"/>
    <w:rsid w:val="009B520B"/>
    <w:rsid w:val="009B68B7"/>
    <w:rsid w:val="009C4442"/>
    <w:rsid w:val="009D4397"/>
    <w:rsid w:val="009F1DD4"/>
    <w:rsid w:val="00A1407B"/>
    <w:rsid w:val="00A17420"/>
    <w:rsid w:val="00A22627"/>
    <w:rsid w:val="00A33DDE"/>
    <w:rsid w:val="00A35FAA"/>
    <w:rsid w:val="00A36013"/>
    <w:rsid w:val="00A37B00"/>
    <w:rsid w:val="00A42724"/>
    <w:rsid w:val="00A52EC4"/>
    <w:rsid w:val="00A53532"/>
    <w:rsid w:val="00A555A8"/>
    <w:rsid w:val="00A67461"/>
    <w:rsid w:val="00A82D10"/>
    <w:rsid w:val="00A91806"/>
    <w:rsid w:val="00A950A5"/>
    <w:rsid w:val="00AA66EB"/>
    <w:rsid w:val="00AB6A8C"/>
    <w:rsid w:val="00AC1281"/>
    <w:rsid w:val="00AD08FC"/>
    <w:rsid w:val="00AE5AA1"/>
    <w:rsid w:val="00AF4FB7"/>
    <w:rsid w:val="00AF7167"/>
    <w:rsid w:val="00B03C97"/>
    <w:rsid w:val="00B075D5"/>
    <w:rsid w:val="00B14474"/>
    <w:rsid w:val="00B206B1"/>
    <w:rsid w:val="00B20989"/>
    <w:rsid w:val="00B21229"/>
    <w:rsid w:val="00B235EE"/>
    <w:rsid w:val="00B2630E"/>
    <w:rsid w:val="00B3053A"/>
    <w:rsid w:val="00B33A3A"/>
    <w:rsid w:val="00B40BED"/>
    <w:rsid w:val="00B52D9F"/>
    <w:rsid w:val="00B56E3C"/>
    <w:rsid w:val="00B71874"/>
    <w:rsid w:val="00BA3911"/>
    <w:rsid w:val="00BA6F96"/>
    <w:rsid w:val="00BB406F"/>
    <w:rsid w:val="00BB5393"/>
    <w:rsid w:val="00BD145B"/>
    <w:rsid w:val="00BF2EEE"/>
    <w:rsid w:val="00BF54A0"/>
    <w:rsid w:val="00C109F4"/>
    <w:rsid w:val="00C20340"/>
    <w:rsid w:val="00C24FF8"/>
    <w:rsid w:val="00C33F60"/>
    <w:rsid w:val="00C40B98"/>
    <w:rsid w:val="00C40C39"/>
    <w:rsid w:val="00C42694"/>
    <w:rsid w:val="00C619F2"/>
    <w:rsid w:val="00C73BC1"/>
    <w:rsid w:val="00C872B8"/>
    <w:rsid w:val="00CA5A82"/>
    <w:rsid w:val="00CA7045"/>
    <w:rsid w:val="00D07032"/>
    <w:rsid w:val="00D07B9A"/>
    <w:rsid w:val="00D155A0"/>
    <w:rsid w:val="00D4281A"/>
    <w:rsid w:val="00D45588"/>
    <w:rsid w:val="00D54839"/>
    <w:rsid w:val="00D616E7"/>
    <w:rsid w:val="00D67B91"/>
    <w:rsid w:val="00D7342F"/>
    <w:rsid w:val="00D73E04"/>
    <w:rsid w:val="00D770B2"/>
    <w:rsid w:val="00D93C07"/>
    <w:rsid w:val="00D949BD"/>
    <w:rsid w:val="00DA4660"/>
    <w:rsid w:val="00DB1C2F"/>
    <w:rsid w:val="00DD0118"/>
    <w:rsid w:val="00DD6311"/>
    <w:rsid w:val="00DF0543"/>
    <w:rsid w:val="00E04718"/>
    <w:rsid w:val="00E049F6"/>
    <w:rsid w:val="00E04AF3"/>
    <w:rsid w:val="00E069B5"/>
    <w:rsid w:val="00E127ED"/>
    <w:rsid w:val="00E164CB"/>
    <w:rsid w:val="00E24102"/>
    <w:rsid w:val="00E37202"/>
    <w:rsid w:val="00E434CD"/>
    <w:rsid w:val="00E56975"/>
    <w:rsid w:val="00E720B8"/>
    <w:rsid w:val="00E85C72"/>
    <w:rsid w:val="00EB1568"/>
    <w:rsid w:val="00ED50F2"/>
    <w:rsid w:val="00EE391D"/>
    <w:rsid w:val="00EF1C61"/>
    <w:rsid w:val="00F008CD"/>
    <w:rsid w:val="00F03C2D"/>
    <w:rsid w:val="00F12514"/>
    <w:rsid w:val="00F20867"/>
    <w:rsid w:val="00F23A7C"/>
    <w:rsid w:val="00F353E3"/>
    <w:rsid w:val="00F517B8"/>
    <w:rsid w:val="00F86ACD"/>
    <w:rsid w:val="00F93882"/>
    <w:rsid w:val="00FA3CA9"/>
    <w:rsid w:val="00FB4E28"/>
    <w:rsid w:val="00FB616B"/>
    <w:rsid w:val="00FC3D9A"/>
    <w:rsid w:val="00FC5068"/>
    <w:rsid w:val="00FD2E2A"/>
    <w:rsid w:val="00FE075B"/>
    <w:rsid w:val="00FE11A6"/>
    <w:rsid w:val="00FE234B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0B1644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2C737-E1A0-46FC-A664-DA311124D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90</cp:revision>
  <cp:lastPrinted>2023-11-06T05:07:00Z</cp:lastPrinted>
  <dcterms:created xsi:type="dcterms:W3CDTF">2019-11-23T05:36:00Z</dcterms:created>
  <dcterms:modified xsi:type="dcterms:W3CDTF">2025-12-27T06:14:00Z</dcterms:modified>
</cp:coreProperties>
</file>